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23" w:rsidRPr="00F95323" w:rsidRDefault="00F95323" w:rsidP="00F95323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5323">
        <w:rPr>
          <w:rFonts w:ascii="Times New Roman" w:hAnsi="Times New Roman" w:cs="Times New Roman"/>
          <w:b/>
          <w:sz w:val="28"/>
          <w:szCs w:val="28"/>
        </w:rPr>
        <w:t>МАРКИРОВКА ТОВАРОВ</w:t>
      </w:r>
    </w:p>
    <w:p w:rsidR="00F95323" w:rsidRPr="00F95323" w:rsidRDefault="00F95323" w:rsidP="00F9532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323" w:rsidRPr="00F95323" w:rsidRDefault="00F95323" w:rsidP="00F95323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95323">
        <w:rPr>
          <w:rFonts w:ascii="Times New Roman" w:hAnsi="Times New Roman" w:cs="Times New Roman"/>
          <w:sz w:val="28"/>
          <w:szCs w:val="28"/>
        </w:rPr>
        <w:br/>
      </w:r>
    </w:p>
    <w:p w:rsidR="00F95323" w:rsidRPr="00F95323" w:rsidRDefault="00F95323" w:rsidP="00F95323">
      <w:pPr>
        <w:spacing w:after="1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323">
        <w:rPr>
          <w:rFonts w:ascii="Times New Roman" w:hAnsi="Times New Roman" w:cs="Times New Roman"/>
          <w:b/>
          <w:sz w:val="28"/>
          <w:szCs w:val="28"/>
        </w:rPr>
        <w:t>С</w:t>
      </w:r>
      <w:r w:rsidRPr="00F95323">
        <w:rPr>
          <w:rFonts w:ascii="Times New Roman" w:hAnsi="Times New Roman" w:cs="Times New Roman"/>
          <w:b/>
          <w:sz w:val="28"/>
          <w:szCs w:val="28"/>
        </w:rPr>
        <w:t xml:space="preserve">огласно  </w:t>
      </w:r>
      <w:r w:rsidRPr="00F95323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Pr="00F95323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F95323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28.02.2019 N 224</w:t>
      </w:r>
      <w:r w:rsidRPr="00F9532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95323">
        <w:rPr>
          <w:rFonts w:ascii="Times New Roman" w:hAnsi="Times New Roman" w:cs="Times New Roman"/>
          <w:sz w:val="28"/>
          <w:szCs w:val="28"/>
        </w:rPr>
        <w:t xml:space="preserve"> </w:t>
      </w:r>
      <w:r w:rsidRPr="00F95323">
        <w:rPr>
          <w:rFonts w:ascii="Times New Roman" w:hAnsi="Times New Roman" w:cs="Times New Roman"/>
          <w:b/>
          <w:sz w:val="28"/>
          <w:szCs w:val="28"/>
        </w:rPr>
        <w:t xml:space="preserve"> 1 апреля 2023 года оптовые и розничные продавцы жидкостей для электронных систем доставки никотина (в том числе </w:t>
      </w:r>
      <w:proofErr w:type="spellStart"/>
      <w:r w:rsidRPr="00F95323">
        <w:rPr>
          <w:rFonts w:ascii="Times New Roman" w:hAnsi="Times New Roman" w:cs="Times New Roman"/>
          <w:b/>
          <w:sz w:val="28"/>
          <w:szCs w:val="28"/>
        </w:rPr>
        <w:t>безникотиновых</w:t>
      </w:r>
      <w:proofErr w:type="spellEnd"/>
      <w:r w:rsidRPr="00F95323">
        <w:rPr>
          <w:rFonts w:ascii="Times New Roman" w:hAnsi="Times New Roman" w:cs="Times New Roman"/>
          <w:b/>
          <w:sz w:val="28"/>
          <w:szCs w:val="28"/>
        </w:rPr>
        <w:t>) должны вносить в систему "Честный ЗНАК" сведения в отношении всех действий по обороту указанной продукции</w:t>
      </w:r>
    </w:p>
    <w:p w:rsidR="00F95323" w:rsidRPr="00F95323" w:rsidRDefault="00F95323" w:rsidP="00F95323">
      <w:pPr>
        <w:spacing w:before="220" w:after="1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323">
        <w:rPr>
          <w:rFonts w:ascii="Times New Roman" w:hAnsi="Times New Roman" w:cs="Times New Roman"/>
          <w:sz w:val="28"/>
          <w:szCs w:val="28"/>
        </w:rPr>
        <w:t>После 1 апреля 2023 года розничная продажа указанной маркированной продукции допускается только при условии передачи в систему "Честный ЗНАК" сведений о ее продаже.</w:t>
      </w:r>
    </w:p>
    <w:p w:rsidR="00F95323" w:rsidRPr="00F95323" w:rsidRDefault="00F95323" w:rsidP="00F95323">
      <w:pPr>
        <w:spacing w:after="1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323" w:rsidRPr="00F95323" w:rsidRDefault="00F95323" w:rsidP="00F95323">
      <w:pPr>
        <w:spacing w:before="220" w:after="1" w:line="22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95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D1A" w:rsidRDefault="00B75D1A">
      <w:bookmarkStart w:id="0" w:name="_GoBack"/>
      <w:bookmarkEnd w:id="0"/>
    </w:p>
    <w:sectPr w:rsidR="00B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9B"/>
    <w:rsid w:val="00B75D1A"/>
    <w:rsid w:val="00F57F9B"/>
    <w:rsid w:val="00F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11075-CFD0-4AC8-8DEB-8F220CC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2023-04-05T08:59:00Z</dcterms:created>
  <dcterms:modified xsi:type="dcterms:W3CDTF">2023-04-05T09:00:00Z</dcterms:modified>
</cp:coreProperties>
</file>